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F6" w:rsidRDefault="00492428">
      <w:pPr>
        <w:spacing w:after="120" w:line="276" w:lineRule="auto"/>
        <w:jc w:val="both"/>
      </w:pPr>
      <w:r>
        <w:t>Academia de Studii Economice din Bucureşti</w:t>
      </w:r>
    </w:p>
    <w:p w:rsidR="00C93FF6" w:rsidRDefault="00C93FF6">
      <w:pPr>
        <w:spacing w:after="120" w:line="276" w:lineRule="auto"/>
        <w:jc w:val="center"/>
        <w:rPr>
          <w:b/>
        </w:rPr>
      </w:pPr>
    </w:p>
    <w:p w:rsidR="00C93FF6" w:rsidRDefault="00492428">
      <w:pPr>
        <w:spacing w:after="120" w:line="276" w:lineRule="auto"/>
        <w:jc w:val="center"/>
        <w:rPr>
          <w:b/>
        </w:rPr>
      </w:pPr>
      <w:r>
        <w:rPr>
          <w:b/>
        </w:rPr>
        <w:t>ANUNŢ</w:t>
      </w:r>
    </w:p>
    <w:p w:rsidR="00C93FF6" w:rsidRDefault="00C93FF6">
      <w:pPr>
        <w:spacing w:after="120" w:line="276" w:lineRule="auto"/>
        <w:jc w:val="both"/>
      </w:pPr>
    </w:p>
    <w:p w:rsidR="00C93FF6" w:rsidRDefault="00492428">
      <w:pPr>
        <w:spacing w:after="120" w:line="276" w:lineRule="auto"/>
        <w:jc w:val="both"/>
      </w:pPr>
      <w:r>
        <w:t>Academia de Studii Economice din Bucureşti organizează concurs pentru ocuparea unui post de:</w:t>
      </w:r>
    </w:p>
    <w:p w:rsidR="00C93FF6" w:rsidRDefault="00492428">
      <w:pPr>
        <w:spacing w:line="360" w:lineRule="auto"/>
        <w:jc w:val="both"/>
        <w:rPr>
          <w:i/>
        </w:rPr>
      </w:pPr>
      <w:r>
        <w:rPr>
          <w:b/>
        </w:rPr>
        <w:t xml:space="preserve">Responsabil financiar </w:t>
      </w:r>
      <w:r>
        <w:t xml:space="preserve">în cadrul proiectului </w:t>
      </w:r>
      <w:r>
        <w:rPr>
          <w:b/>
        </w:rPr>
        <w:t>”Utilizarea conceptelor specifice entropiei pentru dezvoltarea unui model de dezvoltare aplicabil antreprenoriatului românesc</w:t>
      </w:r>
      <w:r>
        <w:rPr>
          <w:color w:val="000000"/>
          <w:highlight w:val="white"/>
        </w:rPr>
        <w:t xml:space="preserve"> (</w:t>
      </w:r>
      <w:r>
        <w:rPr>
          <w:i/>
          <w:color w:val="000000"/>
          <w:highlight w:val="white"/>
        </w:rPr>
        <w:t>Use of entropy</w:t>
      </w:r>
      <w:r>
        <w:rPr>
          <w:i/>
          <w:highlight w:val="white"/>
        </w:rPr>
        <w:t xml:space="preserve"> </w:t>
      </w:r>
      <w:r>
        <w:rPr>
          <w:i/>
          <w:color w:val="000000"/>
          <w:highlight w:val="white"/>
        </w:rPr>
        <w:t>specific concepts for developing a model applicable to Romanian entrepreneurship</w:t>
      </w:r>
      <w:r w:rsidRPr="00CE66E8">
        <w:rPr>
          <w:color w:val="000000"/>
          <w:highlight w:val="white"/>
        </w:rPr>
        <w:t>)</w:t>
      </w:r>
      <w:r w:rsidRPr="00CE66E8">
        <w:t>”</w:t>
      </w:r>
      <w:r>
        <w:rPr>
          <w:b/>
        </w:rPr>
        <w:t xml:space="preserve"> – ANTROP</w:t>
      </w:r>
    </w:p>
    <w:p w:rsidR="00C93FF6" w:rsidRDefault="00492428">
      <w:pPr>
        <w:spacing w:after="120" w:line="276" w:lineRule="auto"/>
        <w:jc w:val="both"/>
      </w:pPr>
      <w:bookmarkStart w:id="0" w:name="_heading=h.gjdgxs" w:colFirst="0" w:colLast="0"/>
      <w:bookmarkEnd w:id="0"/>
      <w:r>
        <w:t>Normă parţială de maxim 20 ore/lună, perioadă determinată 11 luni.</w:t>
      </w:r>
    </w:p>
    <w:p w:rsidR="00C93FF6" w:rsidRDefault="00C93FF6">
      <w:pPr>
        <w:spacing w:after="120" w:line="276" w:lineRule="auto"/>
        <w:rPr>
          <w:color w:val="000000"/>
        </w:rPr>
      </w:pPr>
    </w:p>
    <w:p w:rsidR="00C93FF6" w:rsidRDefault="00492428">
      <w:pPr>
        <w:spacing w:after="2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A.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Pentru participarea la concurs, candidaţii trebuie să îndeplinească următoarele condiţii generale şi condiţii specifice:</w:t>
      </w:r>
    </w:p>
    <w:p w:rsidR="00C93FF6" w:rsidRDefault="00492428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1. Condiţii generale:</w:t>
      </w:r>
    </w:p>
    <w:p w:rsidR="00C93FF6" w:rsidRDefault="004924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are cetăţenia română, cetăţenie a altor state membre ale Uniunii Europene sau a statelor aparţinând Spaţiului Economic European şi domiciliul în România;</w:t>
      </w:r>
    </w:p>
    <w:p w:rsidR="00C93FF6" w:rsidRDefault="004924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cunoaşte limba română, scris şi vorbit;</w:t>
      </w:r>
    </w:p>
    <w:p w:rsidR="00C93FF6" w:rsidRDefault="004924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are vârsta minimă reglementată de prevederile legale;</w:t>
      </w:r>
    </w:p>
    <w:p w:rsidR="00C93FF6" w:rsidRDefault="004924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are capacitate deplină de exerciţiu;</w:t>
      </w:r>
    </w:p>
    <w:p w:rsidR="00C93FF6" w:rsidRDefault="004924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are o stare de sănătate corespunzătoare postului pentru care candidează, atestată pe baza adeverinţei medicale eliberate de medicul de familie sau de unităţile sanitare abilitate;</w:t>
      </w:r>
    </w:p>
    <w:p w:rsidR="00C93FF6" w:rsidRDefault="004924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</w:pPr>
      <w:r>
        <w:rPr>
          <w:color w:val="000000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C93FF6" w:rsidRDefault="00492428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2. Condiţii specifice:</w:t>
      </w:r>
    </w:p>
    <w:p w:rsidR="00C93FF6" w:rsidRDefault="00492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nivelul studiilor: Studii superioare;</w:t>
      </w:r>
    </w:p>
    <w:p w:rsidR="00C93FF6" w:rsidRDefault="00492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domeniul studiilor: Științe economice;</w:t>
      </w:r>
    </w:p>
    <w:p w:rsidR="00C93FF6" w:rsidRDefault="00492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vechime: Minim 5 ani; </w:t>
      </w:r>
    </w:p>
    <w:p w:rsidR="00C93FF6" w:rsidRDefault="00492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experienţă în proiecte (cu </w:t>
      </w:r>
      <w:r>
        <w:t>finanțare</w:t>
      </w:r>
      <w:r>
        <w:rPr>
          <w:color w:val="000000"/>
        </w:rPr>
        <w:t xml:space="preserve"> nerambursabila etc.)/în proiecte UEFISCDI</w:t>
      </w:r>
    </w:p>
    <w:p w:rsidR="00C93FF6" w:rsidRDefault="00492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Alte condiţii specifice:</w:t>
      </w:r>
    </w:p>
    <w:p w:rsidR="00C93FF6" w:rsidRDefault="004924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Abilități de gestiune financiară a proiectelor de cercetare,</w:t>
      </w:r>
    </w:p>
    <w:p w:rsidR="00C93FF6" w:rsidRDefault="004924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left="810" w:hanging="180"/>
        <w:jc w:val="both"/>
        <w:rPr>
          <w:color w:val="000000"/>
        </w:rPr>
      </w:pPr>
      <w:r>
        <w:rPr>
          <w:color w:val="000000"/>
        </w:rPr>
        <w:t>Competențe și abilități sociale: spirit de echipă, adaptabilitate, abilități foarte bune de comunicare.</w:t>
      </w:r>
    </w:p>
    <w:p w:rsidR="00C93FF6" w:rsidRDefault="00C93F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color w:val="000000"/>
        </w:rPr>
      </w:pPr>
    </w:p>
    <w:p w:rsidR="00C93FF6" w:rsidRDefault="0049242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>3. Atribuții post:</w:t>
      </w:r>
    </w:p>
    <w:p w:rsidR="00C93FF6" w:rsidRDefault="00492428">
      <w:pPr>
        <w:numPr>
          <w:ilvl w:val="0"/>
          <w:numId w:val="3"/>
        </w:numP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Asigurarea activităților specifice pentru o bună desfășurare a managementului financiar al proiectului, în conformitate cu prevederile legale specifice proiectelor de dezvoltare instituțională.</w:t>
      </w:r>
    </w:p>
    <w:p w:rsidR="00C93FF6" w:rsidRDefault="00492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222222"/>
        </w:rPr>
      </w:pPr>
      <w:r>
        <w:rPr>
          <w:color w:val="222222"/>
        </w:rPr>
        <w:t>Elaborarea și/sau predarea la semnare a documentelor financiare;</w:t>
      </w:r>
    </w:p>
    <w:p w:rsidR="00C93FF6" w:rsidRDefault="00492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222222"/>
        </w:rPr>
      </w:pPr>
      <w:r>
        <w:rPr>
          <w:color w:val="222222"/>
        </w:rPr>
        <w:t>Organizarea arhivei pentru documentele financiare și contabile;</w:t>
      </w:r>
    </w:p>
    <w:p w:rsidR="00C93FF6" w:rsidRDefault="00492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222222"/>
        </w:rPr>
      </w:pPr>
      <w:r>
        <w:rPr>
          <w:color w:val="222222"/>
        </w:rPr>
        <w:lastRenderedPageBreak/>
        <w:t>Raportarea financiară către directorul de proiect.</w:t>
      </w:r>
    </w:p>
    <w:p w:rsidR="00C93FF6" w:rsidRDefault="00C93F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</w:p>
    <w:p w:rsidR="00C93FF6" w:rsidRDefault="00492428">
      <w:pPr>
        <w:spacing w:line="276" w:lineRule="auto"/>
        <w:jc w:val="both"/>
      </w:pPr>
      <w:r>
        <w:t>Sarcinile nu sunt limitative, se vor completa ori de cate ori este nevoie, pentru bunul mers al activității în cadrul proiectului.</w:t>
      </w:r>
    </w:p>
    <w:p w:rsidR="00C93FF6" w:rsidRDefault="00C93FF6">
      <w:pPr>
        <w:spacing w:line="276" w:lineRule="auto"/>
        <w:jc w:val="both"/>
      </w:pPr>
    </w:p>
    <w:p w:rsidR="00C93FF6" w:rsidRDefault="00492428">
      <w:pPr>
        <w:spacing w:after="120"/>
        <w:jc w:val="both"/>
      </w:pPr>
      <w:r>
        <w:rPr>
          <w:b/>
        </w:rPr>
        <w:t xml:space="preserve">B. </w:t>
      </w:r>
      <w:r>
        <w:rPr>
          <w:u w:val="single"/>
        </w:rPr>
        <w:t>Concursul va consta în:</w:t>
      </w:r>
    </w:p>
    <w:p w:rsidR="00C93FF6" w:rsidRDefault="00492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Evaluarea dosarelor de selecție</w:t>
      </w:r>
    </w:p>
    <w:p w:rsidR="00C93FF6" w:rsidRDefault="00492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>
        <w:rPr>
          <w:b/>
          <w:color w:val="000000"/>
        </w:rPr>
        <w:t>Interviu</w:t>
      </w:r>
      <w:r>
        <w:rPr>
          <w:color w:val="000000"/>
        </w:rPr>
        <w:t>: interviu structurat</w:t>
      </w:r>
    </w:p>
    <w:p w:rsidR="00C93FF6" w:rsidRDefault="00492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line="276" w:lineRule="auto"/>
        <w:ind w:left="426" w:firstLine="0"/>
        <w:jc w:val="both"/>
        <w:rPr>
          <w:color w:val="000000"/>
        </w:rPr>
      </w:pPr>
      <w:r>
        <w:rPr>
          <w:i/>
          <w:color w:val="000000"/>
        </w:rPr>
        <w:t>data şi ora desfăşurării</w:t>
      </w:r>
      <w:r>
        <w:rPr>
          <w:color w:val="000000"/>
        </w:rPr>
        <w:t>: se vor comunica concomitent cu afişarea rezultatelor la evaluarea dosarelor de selecție;</w:t>
      </w:r>
    </w:p>
    <w:p w:rsidR="00C93FF6" w:rsidRDefault="00492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426" w:firstLine="0"/>
        <w:jc w:val="both"/>
      </w:pPr>
      <w:r>
        <w:rPr>
          <w:i/>
          <w:color w:val="000000"/>
        </w:rPr>
        <w:t>locul desfăşurării</w:t>
      </w:r>
      <w:r>
        <w:rPr>
          <w:color w:val="000000"/>
        </w:rPr>
        <w:t>: se va comunica concomitent cu afişarea rezultatelor la evaluarea dosarelor de selecție.</w:t>
      </w:r>
    </w:p>
    <w:p w:rsidR="00C93FF6" w:rsidRDefault="00492428">
      <w:pPr>
        <w:spacing w:after="120"/>
        <w:jc w:val="both"/>
      </w:pPr>
      <w:r>
        <w:t>Probele sunt eliminatorii, punctajul minim obţinut la fiecare probă fiind de 50 de puncte.</w:t>
      </w:r>
    </w:p>
    <w:p w:rsidR="00C93FF6" w:rsidRDefault="00C93FF6">
      <w:pPr>
        <w:spacing w:after="120"/>
        <w:jc w:val="both"/>
      </w:pPr>
    </w:p>
    <w:p w:rsidR="00C93FF6" w:rsidRDefault="00492428">
      <w:pPr>
        <w:spacing w:after="120"/>
        <w:jc w:val="both"/>
      </w:pPr>
      <w:r>
        <w:rPr>
          <w:b/>
        </w:rPr>
        <w:t xml:space="preserve">C.  </w:t>
      </w:r>
      <w:r>
        <w:rPr>
          <w:u w:val="single"/>
        </w:rPr>
        <w:t>Tematica şi bibliografia</w:t>
      </w:r>
      <w:r>
        <w:t>:</w:t>
      </w:r>
    </w:p>
    <w:p w:rsidR="00C93FF6" w:rsidRDefault="00492428">
      <w:pPr>
        <w:spacing w:after="120" w:line="276" w:lineRule="auto"/>
        <w:ind w:firstLine="540"/>
        <w:jc w:val="both"/>
      </w:pPr>
      <w:r>
        <w:rPr>
          <w:b/>
        </w:rPr>
        <w:t>Tematică:</w:t>
      </w:r>
    </w:p>
    <w:p w:rsidR="00C93FF6" w:rsidRDefault="004924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Finanțarea instituției de învățământ superior;</w:t>
      </w:r>
    </w:p>
    <w:p w:rsidR="00C93FF6" w:rsidRDefault="004924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Angajarea, lichidare, ordonanțarea și plata cheltuielilor în instituțiile publice;</w:t>
      </w:r>
    </w:p>
    <w:p w:rsidR="00C93FF6" w:rsidRDefault="004924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Organizarea, evidența și raportarea angajamentelor bugetare legale;</w:t>
      </w:r>
    </w:p>
    <w:p w:rsidR="00C93FF6" w:rsidRDefault="004924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Clasificarea veniturilor și cheltuielilor bugetare pentru instituțiile publice;</w:t>
      </w:r>
    </w:p>
    <w:p w:rsidR="00C93FF6" w:rsidRDefault="004924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Dispoziții generale privind contabilitatea publică;</w:t>
      </w:r>
    </w:p>
    <w:p w:rsidR="00C93FF6" w:rsidRDefault="004924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Documente justificative și registre de contabilitate;</w:t>
      </w:r>
    </w:p>
    <w:p w:rsidR="00C93FF6" w:rsidRDefault="004924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Regulamentul operațiilor de casă;</w:t>
      </w:r>
    </w:p>
    <w:p w:rsidR="00C93FF6" w:rsidRDefault="004924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Formarea și utilizarea resurselor derulate prin Trezoreria statului.</w:t>
      </w:r>
    </w:p>
    <w:p w:rsidR="00C93FF6" w:rsidRDefault="00C93F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color w:val="000000"/>
        </w:rPr>
      </w:pPr>
    </w:p>
    <w:p w:rsidR="00C93FF6" w:rsidRDefault="00492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/>
        <w:jc w:val="both"/>
        <w:rPr>
          <w:color w:val="000000"/>
        </w:rPr>
      </w:pPr>
      <w:r>
        <w:rPr>
          <w:b/>
          <w:color w:val="000000"/>
        </w:rPr>
        <w:t>Bibliografia:</w:t>
      </w:r>
    </w:p>
    <w:p w:rsidR="00C93FF6" w:rsidRDefault="00492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Legea 500/2002 privind Finanțele publice, cu completările și modificările ulterioare;</w:t>
      </w:r>
    </w:p>
    <w:p w:rsidR="00C93FF6" w:rsidRDefault="00492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Legea 227/2015 privind codul fiscal</w:t>
      </w:r>
    </w:p>
    <w:p w:rsidR="00C93FF6" w:rsidRDefault="00492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Legea  Educaţiei Naţionale,  nr. 1/2011, completată şi modificată</w:t>
      </w:r>
    </w:p>
    <w:p w:rsidR="00C93FF6" w:rsidRDefault="00492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Legea nr. 82/1991 republicată, partea întâi cu modificările ulterioare – Legea contabilității</w:t>
      </w:r>
    </w:p>
    <w:p w:rsidR="00C93FF6" w:rsidRDefault="00492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C93FF6" w:rsidRDefault="00492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C93FF6" w:rsidRDefault="00492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OMFP nr. 1235/2003 pentru aprobarea normelor metodologice a </w:t>
      </w:r>
      <w:r>
        <w:t>OUG</w:t>
      </w:r>
      <w:r>
        <w:rPr>
          <w:color w:val="000000"/>
        </w:rPr>
        <w:t xml:space="preserve"> 146/2002 privind formarea și utilizarea resurselor derulate prin trezoreria statului, aprobată cu modificări prin legea 201/2003;</w:t>
      </w:r>
    </w:p>
    <w:p w:rsidR="00C93FF6" w:rsidRDefault="00492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OMFP nr. 2634/2015 privind documentele financiar contabile;</w:t>
      </w:r>
    </w:p>
    <w:p w:rsidR="00C93FF6" w:rsidRDefault="00492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Decretul 209/06.07.1976 privind regulamentul operațiilor de casă.</w:t>
      </w:r>
    </w:p>
    <w:p w:rsidR="00C93FF6" w:rsidRDefault="00C93FF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color w:val="000000"/>
          <w:sz w:val="18"/>
          <w:szCs w:val="18"/>
        </w:rPr>
      </w:pPr>
    </w:p>
    <w:p w:rsidR="00C93FF6" w:rsidRDefault="00492428">
      <w:pPr>
        <w:spacing w:after="120"/>
        <w:jc w:val="both"/>
      </w:pPr>
      <w:r>
        <w:rPr>
          <w:b/>
        </w:rPr>
        <w:t xml:space="preserve">D.  </w:t>
      </w:r>
      <w:r>
        <w:rPr>
          <w:u w:val="single"/>
        </w:rPr>
        <w:t>Componenţa dosarului de concurs</w:t>
      </w:r>
      <w:r>
        <w:t>:</w:t>
      </w:r>
    </w:p>
    <w:p w:rsidR="00C93FF6" w:rsidRDefault="00492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Opis;</w:t>
      </w:r>
    </w:p>
    <w:p w:rsidR="00C93FF6" w:rsidRDefault="00492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Cerere de înscriere la concurs adresată Rectorului ASE (</w:t>
      </w:r>
      <w:r>
        <w:rPr>
          <w:i/>
          <w:color w:val="000000"/>
        </w:rPr>
        <w:t>Anexa 1</w:t>
      </w:r>
      <w:r>
        <w:rPr>
          <w:color w:val="000000"/>
        </w:rPr>
        <w:t>);</w:t>
      </w:r>
    </w:p>
    <w:p w:rsidR="00C93FF6" w:rsidRDefault="00492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lastRenderedPageBreak/>
        <w:t xml:space="preserve">Declarație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</w:t>
      </w:r>
      <w:r>
        <w:t>poziție</w:t>
      </w:r>
      <w:r>
        <w:rPr>
          <w:color w:val="000000"/>
        </w:rPr>
        <w:t xml:space="preserve"> de conducere, control, autoritate cu soțul/soția sau rude și afini, până la gradul III inclusiv, salariați ai Universității (</w:t>
      </w:r>
      <w:r>
        <w:rPr>
          <w:i/>
          <w:color w:val="000000"/>
        </w:rPr>
        <w:t>Anexa 2</w:t>
      </w:r>
      <w:r>
        <w:rPr>
          <w:color w:val="000000"/>
        </w:rPr>
        <w:t>);</w:t>
      </w:r>
    </w:p>
    <w:p w:rsidR="00C93FF6" w:rsidRDefault="00492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Copia actului de identitate sau orice alt document care atestă identitatea, potrivit legii, după caz;</w:t>
      </w:r>
    </w:p>
    <w:p w:rsidR="00C93FF6" w:rsidRDefault="00492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Copia certificat de căsătorie sau dovada schimbării numelui, în cazul în care candidatul și-a schimbat numele (dovada schimbării numelui);</w:t>
      </w:r>
    </w:p>
    <w:p w:rsidR="00C93FF6" w:rsidRDefault="00492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Cazierul judiciar sau o declaraţie pe propria răspundere că nu are antecedente penale care să-l facă incompatibil cu funcţia pentru care candidează; </w:t>
      </w:r>
    </w:p>
    <w:p w:rsidR="00C93FF6" w:rsidRDefault="00492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t>Adeverință</w:t>
      </w:r>
      <w:r>
        <w:rPr>
          <w:color w:val="000000"/>
        </w:rPr>
        <w:t xml:space="preserve"> medicală care să ateste starea de sănătate corespunzătoare eliberată cu cel mult 6 luni anterior derulării concursului de către </w:t>
      </w:r>
      <w:bookmarkStart w:id="1" w:name="_GoBack"/>
      <w:bookmarkEnd w:id="1"/>
      <w:r>
        <w:rPr>
          <w:color w:val="000000"/>
        </w:rPr>
        <w:t xml:space="preserve">medicul de familie al candidatului sau de către unităţile sanitare abilitate, sau declarația pe propria răspundere, cu obligația de a completa dosarul de concurs cu adeverința medicală cel mai târziu până la data desfășurării primei probe a concursului, </w:t>
      </w:r>
      <w:r>
        <w:t>dacă</w:t>
      </w:r>
      <w:r>
        <w:rPr>
          <w:color w:val="000000"/>
        </w:rPr>
        <w:t xml:space="preserve"> este cazul; </w:t>
      </w:r>
    </w:p>
    <w:p w:rsidR="00C93FF6" w:rsidRDefault="00492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Curriculum vitae în format european (</w:t>
      </w:r>
      <w:r>
        <w:rPr>
          <w:color w:val="0000FF"/>
        </w:rPr>
        <w:t xml:space="preserve">www.cveuropean.ro/cv- online.html) </w:t>
      </w:r>
      <w:r>
        <w:rPr>
          <w:color w:val="000000"/>
        </w:rPr>
        <w:t>– semnat şi datat pe fiecare pagină;</w:t>
      </w:r>
    </w:p>
    <w:p w:rsidR="00C93FF6" w:rsidRDefault="00492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Copie după carnetul de muncă, sau după caz, adeverințele care atestă vechimea în muncă, în meserie și / sau în specialitatea studiilor;</w:t>
      </w:r>
    </w:p>
    <w:p w:rsidR="00C93FF6" w:rsidRDefault="00492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postului;  </w:t>
      </w:r>
    </w:p>
    <w:p w:rsidR="00C93FF6" w:rsidRDefault="00492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Alte documente relevante pentru desfăşurarea concursului.</w:t>
      </w:r>
    </w:p>
    <w:p w:rsidR="00C93FF6" w:rsidRDefault="00492428">
      <w:pPr>
        <w:spacing w:after="120" w:line="276" w:lineRule="auto"/>
        <w:jc w:val="both"/>
      </w:pPr>
      <w:r>
        <w:t>Actele prevăzute la pct. 4, 5, 9, 10 vor fi prezentate şi în original, în vederea verificării conformităţii copiilor cu acestea.</w:t>
      </w:r>
    </w:p>
    <w:p w:rsidR="00C93FF6" w:rsidRDefault="00C93FF6">
      <w:pPr>
        <w:spacing w:after="120" w:line="276" w:lineRule="auto"/>
        <w:jc w:val="both"/>
      </w:pPr>
    </w:p>
    <w:p w:rsidR="00492428" w:rsidRDefault="00492428" w:rsidP="00492428">
      <w:pPr>
        <w:spacing w:after="120"/>
        <w:jc w:val="both"/>
      </w:pPr>
      <w:r>
        <w:rPr>
          <w:b/>
        </w:rPr>
        <w:t xml:space="preserve">E. </w:t>
      </w:r>
      <w:r>
        <w:rPr>
          <w:u w:val="single"/>
        </w:rPr>
        <w:t>Date de contact:</w:t>
      </w:r>
    </w:p>
    <w:p w:rsidR="00492428" w:rsidRDefault="00492428" w:rsidP="00492428">
      <w:pPr>
        <w:spacing w:line="276" w:lineRule="auto"/>
        <w:jc w:val="both"/>
      </w:pPr>
      <w:r>
        <w:t xml:space="preserve">Dosarele de concurs se vor depune la data de </w:t>
      </w:r>
      <w:r>
        <w:rPr>
          <w:color w:val="FF0000"/>
        </w:rPr>
        <w:t>28.04.2022</w:t>
      </w:r>
      <w:r>
        <w:t xml:space="preserve">, până la ora 16.00, la Registratura ASE; </w:t>
      </w:r>
    </w:p>
    <w:p w:rsidR="00492428" w:rsidRDefault="00492428" w:rsidP="00492428">
      <w:pPr>
        <w:spacing w:after="120" w:line="276" w:lineRule="auto"/>
        <w:jc w:val="both"/>
      </w:pPr>
      <w:r>
        <w:t xml:space="preserve">Persoana de contact: prof. univ. dr. </w:t>
      </w:r>
      <w:r>
        <w:rPr>
          <w:color w:val="222222"/>
          <w:highlight w:val="white"/>
        </w:rPr>
        <w:t>Ceptureanu Eduard- Gabriel</w:t>
      </w:r>
      <w:r>
        <w:rPr>
          <w:b/>
          <w:color w:val="222222"/>
          <w:highlight w:val="white"/>
        </w:rPr>
        <w:t xml:space="preserve"> </w:t>
      </w:r>
      <w:r>
        <w:t xml:space="preserve">- telefon: </w:t>
      </w:r>
      <w:r w:rsidRPr="0053610A">
        <w:t>(mobil</w:t>
      </w:r>
      <w:r>
        <w:rPr>
          <w:color w:val="FF0000"/>
        </w:rPr>
        <w:t xml:space="preserve">  </w:t>
      </w:r>
      <w:r w:rsidRPr="0053610A">
        <w:t>0742.21.45.78</w:t>
      </w:r>
      <w:r>
        <w:rPr>
          <w:color w:val="FF0000"/>
        </w:rPr>
        <w:t xml:space="preserve"> </w:t>
      </w:r>
      <w:r>
        <w:t>), e-mail: eduard.ceptureanu@man.ase.ro.</w:t>
      </w:r>
    </w:p>
    <w:p w:rsidR="00492428" w:rsidRDefault="00492428" w:rsidP="00492428">
      <w:pPr>
        <w:spacing w:line="276" w:lineRule="auto"/>
        <w:jc w:val="both"/>
      </w:pPr>
    </w:p>
    <w:p w:rsidR="00492428" w:rsidRDefault="00492428" w:rsidP="00492428">
      <w:pPr>
        <w:spacing w:after="120"/>
        <w:jc w:val="both"/>
      </w:pPr>
      <w:r>
        <w:rPr>
          <w:b/>
          <w:u w:val="single"/>
        </w:rPr>
        <w:t>F.</w:t>
      </w:r>
      <w:r>
        <w:rPr>
          <w:u w:val="single"/>
        </w:rPr>
        <w:t xml:space="preserve"> Calendarul concursului</w:t>
      </w:r>
      <w: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"/>
        <w:gridCol w:w="6720"/>
        <w:gridCol w:w="2273"/>
      </w:tblGrid>
      <w:tr w:rsidR="00492428" w:rsidTr="007C0DD0">
        <w:tc>
          <w:tcPr>
            <w:tcW w:w="835" w:type="dxa"/>
            <w:vAlign w:val="center"/>
          </w:tcPr>
          <w:p w:rsidR="00492428" w:rsidRDefault="00492428" w:rsidP="007C0DD0">
            <w:pPr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6720" w:type="dxa"/>
            <w:vAlign w:val="center"/>
          </w:tcPr>
          <w:p w:rsidR="00492428" w:rsidRDefault="00492428" w:rsidP="007C0DD0">
            <w:pPr>
              <w:jc w:val="center"/>
              <w:rPr>
                <w:b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2273" w:type="dxa"/>
            <w:vAlign w:val="center"/>
          </w:tcPr>
          <w:p w:rsidR="00492428" w:rsidRDefault="00492428" w:rsidP="007C0DD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492428" w:rsidTr="007C0DD0">
        <w:trPr>
          <w:trHeight w:val="454"/>
        </w:trPr>
        <w:tc>
          <w:tcPr>
            <w:tcW w:w="835" w:type="dxa"/>
            <w:vAlign w:val="center"/>
          </w:tcPr>
          <w:p w:rsidR="00492428" w:rsidRDefault="00492428" w:rsidP="004924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492428" w:rsidRDefault="00492428" w:rsidP="007C0DD0">
            <w:r>
              <w:t>Publicarea anunţului</w:t>
            </w:r>
          </w:p>
        </w:tc>
        <w:tc>
          <w:tcPr>
            <w:tcW w:w="2273" w:type="dxa"/>
            <w:vAlign w:val="center"/>
          </w:tcPr>
          <w:p w:rsidR="00492428" w:rsidRDefault="002D38BE" w:rsidP="007C0D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="00492428">
              <w:rPr>
                <w:color w:val="FF0000"/>
              </w:rPr>
              <w:t>.04.2022</w:t>
            </w:r>
          </w:p>
        </w:tc>
      </w:tr>
      <w:tr w:rsidR="00492428" w:rsidTr="007C0DD0">
        <w:trPr>
          <w:trHeight w:val="724"/>
        </w:trPr>
        <w:tc>
          <w:tcPr>
            <w:tcW w:w="835" w:type="dxa"/>
            <w:vAlign w:val="center"/>
          </w:tcPr>
          <w:p w:rsidR="00492428" w:rsidRDefault="00492428" w:rsidP="004924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492428" w:rsidRDefault="00492428" w:rsidP="007C0DD0">
            <w:r>
              <w:t>Depunerea dosarelor de concurs ale candidaţilor la Registratura ASE şi verificarea documentelor din dosar</w:t>
            </w:r>
          </w:p>
        </w:tc>
        <w:tc>
          <w:tcPr>
            <w:tcW w:w="2273" w:type="dxa"/>
            <w:vAlign w:val="center"/>
          </w:tcPr>
          <w:p w:rsidR="00492428" w:rsidRDefault="002D38BE" w:rsidP="007C0D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18 </w:t>
            </w:r>
            <w:r w:rsidR="00492428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="00492428">
              <w:rPr>
                <w:color w:val="FF0000"/>
              </w:rPr>
              <w:t>28.04.2022</w:t>
            </w:r>
          </w:p>
        </w:tc>
      </w:tr>
      <w:tr w:rsidR="00492428" w:rsidTr="007C0DD0">
        <w:trPr>
          <w:trHeight w:val="454"/>
        </w:trPr>
        <w:tc>
          <w:tcPr>
            <w:tcW w:w="835" w:type="dxa"/>
            <w:vAlign w:val="center"/>
          </w:tcPr>
          <w:p w:rsidR="00492428" w:rsidRDefault="00492428" w:rsidP="004924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492428" w:rsidRDefault="00492428" w:rsidP="007C0DD0">
            <w:r>
              <w:t>Selecţia dosarelor de către membrii comisiei de concurs</w:t>
            </w:r>
          </w:p>
        </w:tc>
        <w:tc>
          <w:tcPr>
            <w:tcW w:w="2273" w:type="dxa"/>
            <w:vAlign w:val="center"/>
          </w:tcPr>
          <w:p w:rsidR="00492428" w:rsidRDefault="002D38BE" w:rsidP="007C0D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28.04</w:t>
            </w:r>
            <w:r w:rsidR="00492428">
              <w:rPr>
                <w:color w:val="FF0000"/>
              </w:rPr>
              <w:t xml:space="preserve"> - 02.05.2022</w:t>
            </w:r>
          </w:p>
        </w:tc>
      </w:tr>
      <w:tr w:rsidR="00492428" w:rsidTr="007C0DD0">
        <w:trPr>
          <w:trHeight w:val="454"/>
        </w:trPr>
        <w:tc>
          <w:tcPr>
            <w:tcW w:w="835" w:type="dxa"/>
            <w:vAlign w:val="center"/>
          </w:tcPr>
          <w:p w:rsidR="00492428" w:rsidRDefault="00492428" w:rsidP="004924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492428" w:rsidRDefault="00492428" w:rsidP="007C0DD0">
            <w:r>
              <w:t>Afişarea rezultatelor selecţiei dosarelor</w:t>
            </w:r>
          </w:p>
        </w:tc>
        <w:tc>
          <w:tcPr>
            <w:tcW w:w="2273" w:type="dxa"/>
            <w:vAlign w:val="center"/>
          </w:tcPr>
          <w:p w:rsidR="00492428" w:rsidRDefault="00492428" w:rsidP="007C0D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02.05.2022</w:t>
            </w:r>
          </w:p>
        </w:tc>
      </w:tr>
      <w:tr w:rsidR="00492428" w:rsidTr="007C0DD0">
        <w:trPr>
          <w:trHeight w:val="454"/>
        </w:trPr>
        <w:tc>
          <w:tcPr>
            <w:tcW w:w="835" w:type="dxa"/>
            <w:vAlign w:val="center"/>
          </w:tcPr>
          <w:p w:rsidR="00492428" w:rsidRDefault="00492428" w:rsidP="004924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492428" w:rsidRDefault="00492428" w:rsidP="007C0DD0">
            <w:r>
              <w:t>Depunerea contestaţiilor privind rezultatele selecţiei dosarelor</w:t>
            </w:r>
          </w:p>
        </w:tc>
        <w:tc>
          <w:tcPr>
            <w:tcW w:w="2273" w:type="dxa"/>
            <w:vAlign w:val="center"/>
          </w:tcPr>
          <w:p w:rsidR="00492428" w:rsidRDefault="00492428" w:rsidP="007C0D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03.05.2022</w:t>
            </w:r>
          </w:p>
        </w:tc>
      </w:tr>
      <w:tr w:rsidR="00492428" w:rsidTr="007C0DD0">
        <w:trPr>
          <w:trHeight w:val="454"/>
        </w:trPr>
        <w:tc>
          <w:tcPr>
            <w:tcW w:w="835" w:type="dxa"/>
            <w:vAlign w:val="center"/>
          </w:tcPr>
          <w:p w:rsidR="00492428" w:rsidRDefault="00492428" w:rsidP="004924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492428" w:rsidRDefault="00492428" w:rsidP="007C0DD0">
            <w:r>
              <w:t>Afişarea rezultatului soluţionării contestaţiilor</w:t>
            </w:r>
          </w:p>
        </w:tc>
        <w:tc>
          <w:tcPr>
            <w:tcW w:w="2273" w:type="dxa"/>
            <w:vAlign w:val="center"/>
          </w:tcPr>
          <w:p w:rsidR="00492428" w:rsidRDefault="00492428" w:rsidP="007C0D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04.05.2022</w:t>
            </w:r>
          </w:p>
        </w:tc>
      </w:tr>
      <w:tr w:rsidR="00492428" w:rsidTr="007C0DD0">
        <w:trPr>
          <w:trHeight w:val="454"/>
        </w:trPr>
        <w:tc>
          <w:tcPr>
            <w:tcW w:w="835" w:type="dxa"/>
            <w:vAlign w:val="center"/>
          </w:tcPr>
          <w:p w:rsidR="00492428" w:rsidRDefault="00492428" w:rsidP="004924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492428" w:rsidRDefault="00492428" w:rsidP="007C0DD0">
            <w:r>
              <w:t>Susţinerea interviului</w:t>
            </w:r>
          </w:p>
        </w:tc>
        <w:tc>
          <w:tcPr>
            <w:tcW w:w="2273" w:type="dxa"/>
            <w:vAlign w:val="center"/>
          </w:tcPr>
          <w:p w:rsidR="00492428" w:rsidRDefault="00492428" w:rsidP="007C0D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05.05.2022</w:t>
            </w:r>
          </w:p>
        </w:tc>
      </w:tr>
      <w:tr w:rsidR="00492428" w:rsidTr="007C0DD0">
        <w:trPr>
          <w:trHeight w:val="454"/>
        </w:trPr>
        <w:tc>
          <w:tcPr>
            <w:tcW w:w="835" w:type="dxa"/>
            <w:vAlign w:val="center"/>
          </w:tcPr>
          <w:p w:rsidR="00492428" w:rsidRDefault="00492428" w:rsidP="004924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492428" w:rsidRDefault="00492428" w:rsidP="007C0DD0">
            <w:r>
              <w:t>Comunicarea rezultatelor după susţinerea interviului</w:t>
            </w:r>
          </w:p>
        </w:tc>
        <w:tc>
          <w:tcPr>
            <w:tcW w:w="2273" w:type="dxa"/>
            <w:vAlign w:val="center"/>
          </w:tcPr>
          <w:p w:rsidR="00492428" w:rsidRDefault="00492428" w:rsidP="007C0D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05.05.2022</w:t>
            </w:r>
          </w:p>
        </w:tc>
      </w:tr>
      <w:tr w:rsidR="00492428" w:rsidTr="007C0DD0">
        <w:trPr>
          <w:trHeight w:val="454"/>
        </w:trPr>
        <w:tc>
          <w:tcPr>
            <w:tcW w:w="835" w:type="dxa"/>
            <w:vAlign w:val="center"/>
          </w:tcPr>
          <w:p w:rsidR="00492428" w:rsidRDefault="00492428" w:rsidP="004924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492428" w:rsidRDefault="00492428" w:rsidP="007C0DD0">
            <w:r>
              <w:t>Depunerea contestaţiilor privind rezultatul interviului</w:t>
            </w:r>
          </w:p>
        </w:tc>
        <w:tc>
          <w:tcPr>
            <w:tcW w:w="2273" w:type="dxa"/>
            <w:vAlign w:val="center"/>
          </w:tcPr>
          <w:p w:rsidR="00492428" w:rsidRDefault="00492428" w:rsidP="007C0D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06.05.2022</w:t>
            </w:r>
          </w:p>
        </w:tc>
      </w:tr>
      <w:tr w:rsidR="00492428" w:rsidTr="007C0DD0">
        <w:trPr>
          <w:trHeight w:val="454"/>
        </w:trPr>
        <w:tc>
          <w:tcPr>
            <w:tcW w:w="835" w:type="dxa"/>
            <w:vAlign w:val="center"/>
          </w:tcPr>
          <w:p w:rsidR="00492428" w:rsidRDefault="00492428" w:rsidP="004924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492428" w:rsidRDefault="00492428" w:rsidP="007C0DD0">
            <w:r>
              <w:t>Afişarea rezultatului soluţionării contestaţiilor</w:t>
            </w:r>
          </w:p>
        </w:tc>
        <w:tc>
          <w:tcPr>
            <w:tcW w:w="2273" w:type="dxa"/>
            <w:vAlign w:val="center"/>
          </w:tcPr>
          <w:p w:rsidR="00492428" w:rsidRDefault="00492428" w:rsidP="007C0D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09.05.2022</w:t>
            </w:r>
          </w:p>
        </w:tc>
      </w:tr>
      <w:tr w:rsidR="00492428" w:rsidTr="007C0DD0">
        <w:trPr>
          <w:trHeight w:val="454"/>
        </w:trPr>
        <w:tc>
          <w:tcPr>
            <w:tcW w:w="835" w:type="dxa"/>
            <w:vAlign w:val="center"/>
          </w:tcPr>
          <w:p w:rsidR="00492428" w:rsidRDefault="00492428" w:rsidP="004924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492428" w:rsidRDefault="00492428" w:rsidP="007C0DD0">
            <w:r>
              <w:t>Afişarea rezultatului final al concursului</w:t>
            </w:r>
          </w:p>
        </w:tc>
        <w:tc>
          <w:tcPr>
            <w:tcW w:w="2273" w:type="dxa"/>
            <w:vAlign w:val="center"/>
          </w:tcPr>
          <w:p w:rsidR="00492428" w:rsidRDefault="00492428" w:rsidP="007C0D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09.05.2022</w:t>
            </w:r>
          </w:p>
        </w:tc>
      </w:tr>
      <w:tr w:rsidR="00492428" w:rsidTr="007C0DD0">
        <w:trPr>
          <w:trHeight w:val="1155"/>
        </w:trPr>
        <w:tc>
          <w:tcPr>
            <w:tcW w:w="835" w:type="dxa"/>
            <w:vAlign w:val="center"/>
          </w:tcPr>
          <w:p w:rsidR="00492428" w:rsidRDefault="00492428" w:rsidP="004924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492428" w:rsidRDefault="00492428" w:rsidP="007C0DD0">
            <w:r>
              <w:t>Numire pe funcţie</w:t>
            </w:r>
          </w:p>
        </w:tc>
        <w:tc>
          <w:tcPr>
            <w:tcW w:w="2273" w:type="dxa"/>
            <w:vAlign w:val="center"/>
          </w:tcPr>
          <w:p w:rsidR="00492428" w:rsidRDefault="00492428" w:rsidP="007C0DD0">
            <w:pPr>
              <w:jc w:val="center"/>
              <w:rPr>
                <w:color w:val="FF0000"/>
              </w:rPr>
            </w:pPr>
            <w:r w:rsidRPr="001F486D">
              <w:t>Conform normativelor in vigoare</w:t>
            </w:r>
          </w:p>
        </w:tc>
      </w:tr>
    </w:tbl>
    <w:p w:rsidR="00492428" w:rsidRDefault="00492428" w:rsidP="00492428">
      <w:pPr>
        <w:spacing w:after="120"/>
        <w:jc w:val="both"/>
      </w:pPr>
    </w:p>
    <w:p w:rsidR="00492428" w:rsidRDefault="00492428" w:rsidP="00492428">
      <w:pPr>
        <w:spacing w:after="120"/>
        <w:jc w:val="both"/>
      </w:pPr>
      <w:r>
        <w:t xml:space="preserve">Data: </w:t>
      </w:r>
      <w:r w:rsidR="002D38BE">
        <w:rPr>
          <w:color w:val="FF0000"/>
        </w:rPr>
        <w:t>14</w:t>
      </w:r>
      <w:r w:rsidRPr="0053610A">
        <w:rPr>
          <w:color w:val="FF0000"/>
        </w:rPr>
        <w:t>.04.2022</w:t>
      </w:r>
    </w:p>
    <w:p w:rsidR="00492428" w:rsidRDefault="00492428" w:rsidP="00492428">
      <w:pPr>
        <w:spacing w:after="120"/>
        <w:jc w:val="both"/>
      </w:pPr>
      <w:r>
        <w:t>Director proiect,</w:t>
      </w:r>
    </w:p>
    <w:p w:rsidR="00492428" w:rsidRDefault="00492428" w:rsidP="00492428">
      <w:pPr>
        <w:spacing w:after="120"/>
        <w:jc w:val="both"/>
      </w:pPr>
      <w:r>
        <w:t xml:space="preserve">Prof. univ. dr. </w:t>
      </w:r>
      <w:r>
        <w:rPr>
          <w:color w:val="222222"/>
          <w:highlight w:val="white"/>
        </w:rPr>
        <w:t>Ceptureanu Eduard- Gabriel</w:t>
      </w:r>
    </w:p>
    <w:p w:rsidR="00492428" w:rsidRDefault="00492428" w:rsidP="00492428">
      <w:pPr>
        <w:spacing w:after="120"/>
        <w:jc w:val="both"/>
      </w:pPr>
    </w:p>
    <w:p w:rsidR="00C93FF6" w:rsidRDefault="00C93FF6" w:rsidP="00492428">
      <w:pPr>
        <w:spacing w:after="120"/>
        <w:jc w:val="both"/>
      </w:pPr>
    </w:p>
    <w:sectPr w:rsidR="00C93FF6">
      <w:pgSz w:w="11906" w:h="16838"/>
      <w:pgMar w:top="540" w:right="1440" w:bottom="63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FE5"/>
    <w:multiLevelType w:val="multilevel"/>
    <w:tmpl w:val="92CAC748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397"/>
    <w:multiLevelType w:val="multilevel"/>
    <w:tmpl w:val="7270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5156"/>
    <w:multiLevelType w:val="multilevel"/>
    <w:tmpl w:val="0AEA12EE"/>
    <w:lvl w:ilvl="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5816AE"/>
    <w:multiLevelType w:val="multilevel"/>
    <w:tmpl w:val="7E12DC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E01EA"/>
    <w:multiLevelType w:val="multilevel"/>
    <w:tmpl w:val="20D858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F84"/>
    <w:multiLevelType w:val="multilevel"/>
    <w:tmpl w:val="8C46CF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93EE4"/>
    <w:multiLevelType w:val="multilevel"/>
    <w:tmpl w:val="CC1E48A6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63188F"/>
    <w:multiLevelType w:val="multilevel"/>
    <w:tmpl w:val="933E2C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37F4"/>
    <w:multiLevelType w:val="multilevel"/>
    <w:tmpl w:val="9052FBE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079C2"/>
    <w:multiLevelType w:val="multilevel"/>
    <w:tmpl w:val="B72461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65757"/>
    <w:multiLevelType w:val="multilevel"/>
    <w:tmpl w:val="BCE29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F6"/>
    <w:rsid w:val="002D38BE"/>
    <w:rsid w:val="00492428"/>
    <w:rsid w:val="00C93FF6"/>
    <w:rsid w:val="00C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31128-E935-4302-9F08-3AAFDB0C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7F2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JacbTsvJ/9cLLvhtAIawanJNA==">AMUW2mWV/lpTpKdFx9QE3p5hMj5RJi/hwZdbA3hfbfRgWIA5pNcz9Hbp8rFGhce5F6INECJnMcWpKfWPVZOn3DcbwkU81yCxRuBGMn+RssAPvOFDyYO2Vm9ElhsQ595WfPV0pN43Zw0G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1163</Words>
  <Characters>6631</Characters>
  <Application>Microsoft Office Word</Application>
  <DocSecurity>0</DocSecurity>
  <Lines>55</Lines>
  <Paragraphs>15</Paragraphs>
  <ScaleCrop>false</ScaleCrop>
  <Company>x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Roxana Procop</cp:lastModifiedBy>
  <cp:revision>6</cp:revision>
  <dcterms:created xsi:type="dcterms:W3CDTF">2022-04-04T08:51:00Z</dcterms:created>
  <dcterms:modified xsi:type="dcterms:W3CDTF">2022-04-13T10:54:00Z</dcterms:modified>
</cp:coreProperties>
</file>